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95" w:rsidRPr="001E1647" w:rsidRDefault="001E1647" w:rsidP="001E1647">
      <w:pPr>
        <w:tabs>
          <w:tab w:val="left" w:pos="3020"/>
          <w:tab w:val="center" w:pos="4343"/>
          <w:tab w:val="right" w:pos="9537"/>
        </w:tabs>
        <w:spacing w:line="360" w:lineRule="auto"/>
        <w:ind w:left="-851" w:right="-323"/>
        <w:rPr>
          <w:b/>
        </w:rPr>
      </w:pPr>
      <w:r w:rsidRPr="001E1647">
        <w:rPr>
          <w:b/>
        </w:rPr>
        <w:tab/>
      </w:r>
      <w:r w:rsidR="009000E0" w:rsidRPr="001E1647">
        <w:rPr>
          <w:b/>
        </w:rPr>
        <w:t>НОУ «Пушкинский лицей экономики, политики и права»</w:t>
      </w:r>
      <w:r w:rsidRPr="001E1647">
        <w:rPr>
          <w:b/>
        </w:rPr>
        <w:tab/>
      </w: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</w:pP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</w:pP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</w:pP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</w:pP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</w:pP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</w:pP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</w:pP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</w:pP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</w:pP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</w:pP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</w:pPr>
    </w:p>
    <w:p w:rsidR="009000E0" w:rsidRPr="001E1647" w:rsidRDefault="009000E0" w:rsidP="001E1647">
      <w:pPr>
        <w:tabs>
          <w:tab w:val="left" w:pos="3020"/>
        </w:tabs>
        <w:spacing w:line="360" w:lineRule="auto"/>
        <w:ind w:left="-851" w:right="-323"/>
        <w:jc w:val="center"/>
        <w:rPr>
          <w:color w:val="FF0000"/>
        </w:rPr>
      </w:pP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  <w:rPr>
          <w:color w:val="FF0000"/>
        </w:rPr>
      </w:pPr>
      <w:r w:rsidRPr="001E1647">
        <w:rPr>
          <w:color w:val="FF0000"/>
        </w:rPr>
        <w:t xml:space="preserve">Внеклассное мероприятие </w:t>
      </w:r>
    </w:p>
    <w:p w:rsidR="00E20A95" w:rsidRPr="001E1647" w:rsidRDefault="00E20A95" w:rsidP="001E1647">
      <w:pPr>
        <w:tabs>
          <w:tab w:val="left" w:pos="3020"/>
        </w:tabs>
        <w:spacing w:line="360" w:lineRule="auto"/>
        <w:ind w:left="-851" w:right="-323"/>
        <w:jc w:val="center"/>
        <w:rPr>
          <w:b/>
          <w:color w:val="FF0000"/>
        </w:rPr>
      </w:pPr>
      <w:r w:rsidRPr="001E1647">
        <w:rPr>
          <w:b/>
          <w:color w:val="FF0000"/>
        </w:rPr>
        <w:t>Тема «Что в имени тебе моём»</w:t>
      </w: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</w:p>
    <w:p w:rsidR="00E20A95" w:rsidRPr="001E1647" w:rsidRDefault="00E20A95" w:rsidP="001E1647">
      <w:pPr>
        <w:spacing w:line="360" w:lineRule="auto"/>
        <w:jc w:val="right"/>
        <w:rPr>
          <w:bCs/>
        </w:rPr>
      </w:pPr>
      <w:r w:rsidRPr="001E1647">
        <w:rPr>
          <w:bCs/>
        </w:rPr>
        <w:t>Подготовила:</w:t>
      </w:r>
    </w:p>
    <w:p w:rsidR="00E20A95" w:rsidRPr="001E1647" w:rsidRDefault="009000E0" w:rsidP="001E1647">
      <w:pPr>
        <w:spacing w:line="360" w:lineRule="auto"/>
        <w:jc w:val="right"/>
        <w:rPr>
          <w:bCs/>
        </w:rPr>
      </w:pPr>
      <w:r w:rsidRPr="001E1647">
        <w:rPr>
          <w:bCs/>
        </w:rPr>
        <w:t>учитель начальных классов</w:t>
      </w:r>
    </w:p>
    <w:p w:rsidR="00E20A95" w:rsidRPr="001E1647" w:rsidRDefault="009000E0" w:rsidP="001E1647">
      <w:pPr>
        <w:spacing w:line="360" w:lineRule="auto"/>
        <w:jc w:val="right"/>
        <w:rPr>
          <w:bCs/>
        </w:rPr>
      </w:pPr>
      <w:r w:rsidRPr="001E1647">
        <w:rPr>
          <w:bCs/>
        </w:rPr>
        <w:lastRenderedPageBreak/>
        <w:t xml:space="preserve"> </w:t>
      </w:r>
      <w:proofErr w:type="spellStart"/>
      <w:r w:rsidRPr="001E1647">
        <w:rPr>
          <w:bCs/>
        </w:rPr>
        <w:t>Сичевская</w:t>
      </w:r>
      <w:proofErr w:type="spellEnd"/>
      <w:r w:rsidRPr="001E1647">
        <w:rPr>
          <w:bCs/>
        </w:rPr>
        <w:t xml:space="preserve"> Наталия Александровна</w:t>
      </w:r>
    </w:p>
    <w:p w:rsidR="00E20A95" w:rsidRPr="001E1647" w:rsidRDefault="00E20A95" w:rsidP="001E1647">
      <w:pPr>
        <w:spacing w:line="360" w:lineRule="auto"/>
        <w:jc w:val="center"/>
        <w:rPr>
          <w:bCs/>
        </w:rPr>
      </w:pPr>
    </w:p>
    <w:p w:rsidR="00E20A95" w:rsidRPr="001E1647" w:rsidRDefault="00E20A95" w:rsidP="001E1647">
      <w:pPr>
        <w:spacing w:line="360" w:lineRule="auto"/>
        <w:rPr>
          <w:bCs/>
        </w:rPr>
      </w:pPr>
    </w:p>
    <w:p w:rsidR="00E20A95" w:rsidRPr="001E1647" w:rsidRDefault="00E20A95" w:rsidP="001E1647">
      <w:pPr>
        <w:spacing w:line="360" w:lineRule="auto"/>
        <w:jc w:val="center"/>
        <w:rPr>
          <w:bCs/>
        </w:rPr>
      </w:pPr>
    </w:p>
    <w:p w:rsidR="00E20A95" w:rsidRPr="001E1647" w:rsidRDefault="00E20A95" w:rsidP="001E1647">
      <w:pPr>
        <w:spacing w:line="360" w:lineRule="auto"/>
        <w:jc w:val="center"/>
        <w:rPr>
          <w:bCs/>
        </w:rPr>
      </w:pPr>
    </w:p>
    <w:p w:rsidR="00E20A95" w:rsidRPr="001E1647" w:rsidRDefault="00E20A95" w:rsidP="001E1647">
      <w:pPr>
        <w:spacing w:line="360" w:lineRule="auto"/>
        <w:jc w:val="center"/>
        <w:rPr>
          <w:bCs/>
        </w:rPr>
      </w:pPr>
    </w:p>
    <w:p w:rsidR="00E20A95" w:rsidRPr="001E1647" w:rsidRDefault="00E20A95" w:rsidP="001E1647">
      <w:pPr>
        <w:spacing w:line="360" w:lineRule="auto"/>
        <w:jc w:val="center"/>
        <w:rPr>
          <w:bCs/>
        </w:rPr>
      </w:pPr>
    </w:p>
    <w:p w:rsidR="00E20A95" w:rsidRPr="001E1647" w:rsidRDefault="00E20A95" w:rsidP="001E1647">
      <w:pPr>
        <w:spacing w:line="360" w:lineRule="auto"/>
        <w:jc w:val="center"/>
        <w:rPr>
          <w:bCs/>
        </w:rPr>
      </w:pPr>
    </w:p>
    <w:p w:rsidR="00E20A95" w:rsidRPr="001E1647" w:rsidRDefault="00E20A95" w:rsidP="001E1647">
      <w:pPr>
        <w:spacing w:line="360" w:lineRule="auto"/>
        <w:jc w:val="center"/>
        <w:rPr>
          <w:bCs/>
        </w:rPr>
      </w:pPr>
    </w:p>
    <w:p w:rsidR="00E20A95" w:rsidRPr="001E1647" w:rsidRDefault="00E20A95" w:rsidP="001E1647">
      <w:pPr>
        <w:spacing w:line="360" w:lineRule="auto"/>
        <w:rPr>
          <w:bCs/>
        </w:rPr>
      </w:pPr>
    </w:p>
    <w:p w:rsidR="00E20A95" w:rsidRPr="001E1647" w:rsidRDefault="00E20A95" w:rsidP="001E1647">
      <w:pPr>
        <w:spacing w:line="360" w:lineRule="auto"/>
        <w:jc w:val="center"/>
        <w:rPr>
          <w:bCs/>
        </w:rPr>
      </w:pPr>
    </w:p>
    <w:p w:rsidR="00E20A95" w:rsidRPr="001E1647" w:rsidRDefault="009000E0" w:rsidP="001E1647">
      <w:pPr>
        <w:spacing w:line="360" w:lineRule="auto"/>
        <w:jc w:val="center"/>
      </w:pPr>
      <w:r w:rsidRPr="001E1647">
        <w:t>2015</w:t>
      </w:r>
      <w:r w:rsidR="00E20A95" w:rsidRPr="001E1647">
        <w:t xml:space="preserve"> г.</w:t>
      </w:r>
    </w:p>
    <w:p w:rsidR="00E20A95" w:rsidRPr="001E1647" w:rsidRDefault="00E20A95" w:rsidP="001E1647">
      <w:pPr>
        <w:spacing w:line="360" w:lineRule="auto"/>
        <w:jc w:val="center"/>
      </w:pP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Цель: познакомить учащихся с прошлым и настоящим имён, дающих ребёнку при рождении. Дать толкование русских имён. Воспитание интереса к прошлому в истории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Оборудование: Плакаты с высказываниями; ромашка с именами; словари; аудиозаписи песен.</w:t>
      </w:r>
    </w:p>
    <w:p w:rsidR="00E20A95" w:rsidRPr="001E1647" w:rsidRDefault="00E20A95" w:rsidP="001E1647">
      <w:pPr>
        <w:pStyle w:val="c1"/>
        <w:spacing w:before="0" w:after="0" w:line="360" w:lineRule="auto"/>
        <w:jc w:val="center"/>
      </w:pPr>
      <w:r w:rsidRPr="001E1647">
        <w:t>Ход занятия.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1.Высказывание: « Между живущих людей безыменным никто не бывает вовсе; в минуту рождения каждый, и низкий, и знатный, имя своё от родителей сладостный дар получает…»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Учитель: У каждого человека с рождения есть имя, которое ему дали родители.</w:t>
      </w:r>
    </w:p>
    <w:p w:rsidR="00E20A95" w:rsidRPr="001E1647" w:rsidRDefault="00E20A95" w:rsidP="001E1647">
      <w:pPr>
        <w:spacing w:line="360" w:lineRule="auto"/>
        <w:ind w:firstLine="709"/>
        <w:jc w:val="center"/>
        <w:rPr>
          <w:b/>
          <w:i/>
        </w:rPr>
      </w:pPr>
      <w:r w:rsidRPr="001E1647">
        <w:rPr>
          <w:b/>
          <w:i/>
        </w:rPr>
        <w:t>Тайна имени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 Имя несет в себе огромную информацию, позволяющую дать ответы на самые разные вопросы.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 С древнейших времен человечество трепетно относились к имени. Его не давали просто так. Имя свидетельствовало о предназначении ребенка, и было связано с именем Бога, на покровительство которого рассчитывали. Множество имен, которые используются, и по сей день, дала православная Библия. Обычно они обозначают род деятельности или судьбу человека, который их носит. В далекие времена значимость человека возрастала </w:t>
      </w:r>
      <w:proofErr w:type="gramStart"/>
      <w:r w:rsidRPr="001E1647">
        <w:t>согласно его</w:t>
      </w:r>
      <w:proofErr w:type="gramEnd"/>
      <w:r w:rsidRPr="001E1647">
        <w:t xml:space="preserve"> «именитости». Несколько имен давалось важной особе, призванной исполнить несколько славных дел,- столько, сколько у него имен. Этот обычай частично сохранился в  католической церкви, где у человека нередко бывает три имени: от рождения, от крещения в детстве и от миропомазания на вхождение в мир с благодатью Духа Святого. В Японии до сих пор некоторые знатные и одаренные </w:t>
      </w:r>
      <w:r w:rsidRPr="001E1647">
        <w:lastRenderedPageBreak/>
        <w:t>личности имеют до тридцати имен, сменяя их одно за другим, - по мере смены профессии художника, поэта, каллиграфа воина и т.д.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 Имя считалось как бы самой личностью. «Прикосновение» к имени означало воздействие на человека. Во «Второй Книге Царств» повествуется, что сама перепись населения воспринималась как порабощение, отнятие личности. Переменить кому – либо имя означало несчастье для этого человека.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 С самого раннего детства и на протяжении всей жизни мы не одно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слово не слышим так часто, как свое имя. Имена звучат по – </w:t>
      </w:r>
      <w:proofErr w:type="gramStart"/>
      <w:r w:rsidRPr="001E1647">
        <w:t>разному</w:t>
      </w:r>
      <w:proofErr w:type="gramEnd"/>
      <w:r w:rsidRPr="001E1647">
        <w:t>: есть твердые, жестко звучащие имена – Игорь, Дмитрий, Дина, - у таких детей под действием звуков формируется характер настойчивый, упрямый. Они очень решительны и самостоятельны. Есть имена звучащие мягко, мелодично, - Светлана, Михаил, Сергей, Александр, - у таких детей характер заведомо будет покладистым, спокойным. Значит, имя будет влиять на нашу личность, и определять в какой – то степени судьбу каждого.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 Наши предки часто давали детям два имени, под одним крестили и оставляли его </w:t>
      </w:r>
      <w:proofErr w:type="gramStart"/>
      <w:r w:rsidRPr="001E1647">
        <w:t>в тайне</w:t>
      </w:r>
      <w:proofErr w:type="gramEnd"/>
      <w:r w:rsidRPr="001E1647">
        <w:t xml:space="preserve"> от посторонних, а в обращении к ребенку называли его другим именем. Это делали, следуя поверью, что так оберегают ребенка от сглаза или порчи, нечистой силы.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 При выборе имени особое значение имеет и время года, когда рождается человек.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 Зима, с ее суровостью, щедро наделила </w:t>
      </w:r>
      <w:proofErr w:type="gramStart"/>
      <w:r w:rsidRPr="001E1647">
        <w:t>рожденных</w:t>
      </w:r>
      <w:proofErr w:type="gramEnd"/>
      <w:r w:rsidRPr="001E1647">
        <w:t xml:space="preserve"> в эту пору талантами. Это люди мыслящие и вместе с тем упрямые и самолюбивые. Они не щадят себя в труде и поэтому достигают высоких результатов. Их трудно сбить с толку, они уверены в том, что делают. Они становятся хорошими руководителями.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 Мальчики, родившиеся зимой, отличаются крутым нравом, не любят подчиняться, порой жестоки.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 Девочки, которые родились зимой, имеют характер мужского склада. Они смелые, бесстрашные, всегда идут напролом, некоторые лишены нежности.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 Мудрая осень одаривает людей, родившихся в это время, соответствующими чертами. Они всегда сначала подумают, а потом делают. Быстро и верно решают трудные вопросы. Они усердны и старательны, придерживаются четкой линии поведения, в делах настойчивы. Ясный и уравновешенный ум, спокойный и легкий характер. </w:t>
      </w:r>
      <w:proofErr w:type="gramStart"/>
      <w:r w:rsidRPr="001E1647">
        <w:t>Рожденные</w:t>
      </w:r>
      <w:proofErr w:type="gramEnd"/>
      <w:r w:rsidRPr="001E1647">
        <w:t xml:space="preserve"> осенью редко конфликтуют, ругаются и спорят, любят детей и животных. Они не верят просто словам, они все проверяют сами. Бережливы и запасливы. Это актеры, философы, люди точных наук. </w:t>
      </w:r>
      <w:proofErr w:type="gramStart"/>
      <w:r w:rsidRPr="001E1647">
        <w:t>Родившимся</w:t>
      </w:r>
      <w:proofErr w:type="gramEnd"/>
      <w:r w:rsidRPr="001E1647">
        <w:t xml:space="preserve"> осенью подойдут любые имена, поскольку мало что может повлиять на их характер, а значит судьбу.</w:t>
      </w:r>
    </w:p>
    <w:p w:rsidR="00E20A95" w:rsidRPr="001E1647" w:rsidRDefault="00E20A95" w:rsidP="001E1647">
      <w:pPr>
        <w:spacing w:line="360" w:lineRule="auto"/>
        <w:ind w:firstLine="709"/>
        <w:jc w:val="both"/>
        <w:rPr>
          <w:i/>
        </w:rPr>
      </w:pPr>
      <w:r w:rsidRPr="001E1647">
        <w:lastRenderedPageBreak/>
        <w:t xml:space="preserve">    </w:t>
      </w:r>
      <w:proofErr w:type="gramStart"/>
      <w:r w:rsidRPr="001E1647">
        <w:t>Родившиеся</w:t>
      </w:r>
      <w:proofErr w:type="gramEnd"/>
      <w:r w:rsidRPr="001E1647">
        <w:t xml:space="preserve"> весной физически уязвимы, эгоистичны, нерешительны, брезгливы. Легкоранимы и обидчивы. Хотя чаще всего эти люди одарены и лишь неуверенность мешает им стать лидерами.  Среди «весенних» немало талантливых людей в научных и коммерческих делах. Их девизом является пословица: </w:t>
      </w:r>
      <w:r w:rsidRPr="001E1647">
        <w:rPr>
          <w:i/>
        </w:rPr>
        <w:t>«</w:t>
      </w:r>
      <w:proofErr w:type="gramStart"/>
      <w:r w:rsidRPr="001E1647">
        <w:rPr>
          <w:i/>
        </w:rPr>
        <w:t>Береженого</w:t>
      </w:r>
      <w:proofErr w:type="gramEnd"/>
      <w:r w:rsidRPr="001E1647">
        <w:rPr>
          <w:i/>
        </w:rPr>
        <w:t xml:space="preserve"> Бог бережет». 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 Лето оказывает благотворное влияние на </w:t>
      </w:r>
      <w:proofErr w:type="gramStart"/>
      <w:r w:rsidRPr="001E1647">
        <w:t>родившихся</w:t>
      </w:r>
      <w:proofErr w:type="gramEnd"/>
      <w:r w:rsidRPr="001E1647">
        <w:t xml:space="preserve"> в эту пору. Это натуры широкие, не мелочные, готовые рисковать. Большое трудолюбие позволяет им добиваться успеха в делах. Они очень эмоциональны, впечатлительны, вспыльчивы. Их доброта распространяется на детей и на животных, а вспыльчивость не перерастает в злопамятность. </w:t>
      </w:r>
      <w:proofErr w:type="gramStart"/>
      <w:r w:rsidRPr="001E1647">
        <w:t>Родившиеся</w:t>
      </w:r>
      <w:proofErr w:type="gramEnd"/>
      <w:r w:rsidRPr="001E1647">
        <w:t xml:space="preserve"> летом горды, отважны, добродушны, бескорыстны. Они надежны в дружбе, никогда не подведут и не бросят в беде.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«Весенние» и «летние» дети, добродушны и легкоранимые, плохо защищены. Твердое имя придает им уверенности в себе, явится некой защитой от жизненных невзгод.</w:t>
      </w:r>
    </w:p>
    <w:p w:rsidR="00E20A95" w:rsidRPr="001E1647" w:rsidRDefault="00E20A95" w:rsidP="001E1647">
      <w:pPr>
        <w:spacing w:line="360" w:lineRule="auto"/>
        <w:ind w:firstLine="709"/>
        <w:jc w:val="both"/>
      </w:pPr>
    </w:p>
    <w:p w:rsidR="00E20A95" w:rsidRPr="001E1647" w:rsidRDefault="00E20A95" w:rsidP="001E1647">
      <w:pPr>
        <w:tabs>
          <w:tab w:val="left" w:pos="200"/>
          <w:tab w:val="center" w:pos="4781"/>
        </w:tabs>
        <w:spacing w:line="360" w:lineRule="auto"/>
        <w:ind w:firstLine="709"/>
        <w:rPr>
          <w:b/>
          <w:i/>
        </w:rPr>
      </w:pPr>
      <w:r w:rsidRPr="001E1647">
        <w:t xml:space="preserve">                </w:t>
      </w:r>
      <w:r w:rsidRPr="001E1647">
        <w:rPr>
          <w:b/>
          <w:i/>
        </w:rPr>
        <w:tab/>
      </w:r>
    </w:p>
    <w:p w:rsidR="00E20A95" w:rsidRPr="001E1647" w:rsidRDefault="00E20A95" w:rsidP="001E1647">
      <w:pPr>
        <w:tabs>
          <w:tab w:val="left" w:pos="200"/>
          <w:tab w:val="center" w:pos="4781"/>
        </w:tabs>
        <w:spacing w:line="360" w:lineRule="auto"/>
        <w:ind w:firstLine="709"/>
        <w:rPr>
          <w:b/>
          <w:i/>
        </w:rPr>
      </w:pPr>
    </w:p>
    <w:p w:rsidR="00E20A95" w:rsidRPr="001E1647" w:rsidRDefault="00E20A95" w:rsidP="001E1647">
      <w:pPr>
        <w:tabs>
          <w:tab w:val="left" w:pos="200"/>
          <w:tab w:val="center" w:pos="4781"/>
        </w:tabs>
        <w:spacing w:line="360" w:lineRule="auto"/>
        <w:ind w:firstLine="709"/>
        <w:jc w:val="center"/>
        <w:rPr>
          <w:b/>
          <w:i/>
        </w:rPr>
      </w:pPr>
    </w:p>
    <w:p w:rsidR="00E20A95" w:rsidRPr="001E1647" w:rsidRDefault="00E20A95" w:rsidP="001E1647">
      <w:pPr>
        <w:tabs>
          <w:tab w:val="left" w:pos="200"/>
          <w:tab w:val="center" w:pos="4781"/>
        </w:tabs>
        <w:spacing w:line="360" w:lineRule="auto"/>
        <w:ind w:firstLine="709"/>
        <w:jc w:val="center"/>
        <w:rPr>
          <w:b/>
          <w:i/>
        </w:rPr>
      </w:pPr>
    </w:p>
    <w:p w:rsidR="00E20A95" w:rsidRPr="001E1647" w:rsidRDefault="00E20A95" w:rsidP="001E1647">
      <w:pPr>
        <w:tabs>
          <w:tab w:val="left" w:pos="200"/>
          <w:tab w:val="center" w:pos="4781"/>
        </w:tabs>
        <w:spacing w:line="360" w:lineRule="auto"/>
        <w:ind w:firstLine="709"/>
        <w:jc w:val="center"/>
        <w:rPr>
          <w:b/>
          <w:i/>
        </w:rPr>
      </w:pPr>
    </w:p>
    <w:p w:rsidR="00E20A95" w:rsidRPr="001E1647" w:rsidRDefault="00E20A95" w:rsidP="001E1647">
      <w:pPr>
        <w:tabs>
          <w:tab w:val="left" w:pos="200"/>
          <w:tab w:val="center" w:pos="4781"/>
        </w:tabs>
        <w:spacing w:line="360" w:lineRule="auto"/>
        <w:ind w:firstLine="709"/>
        <w:jc w:val="center"/>
        <w:rPr>
          <w:b/>
          <w:i/>
        </w:rPr>
      </w:pPr>
      <w:r w:rsidRPr="001E1647">
        <w:rPr>
          <w:b/>
          <w:i/>
        </w:rPr>
        <w:t>Цвет имени</w:t>
      </w:r>
    </w:p>
    <w:p w:rsidR="00E20A95" w:rsidRPr="001E1647" w:rsidRDefault="00E20A95" w:rsidP="001E1647">
      <w:pPr>
        <w:spacing w:line="360" w:lineRule="auto"/>
        <w:ind w:firstLine="709"/>
        <w:jc w:val="center"/>
      </w:pPr>
      <w:r w:rsidRPr="001E1647">
        <w:rPr>
          <w:noProof/>
          <w:lang w:eastAsia="ru-RU"/>
        </w:rPr>
        <w:drawing>
          <wp:inline distT="0" distB="0" distL="0" distR="0">
            <wp:extent cx="10795" cy="107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Известно, что каждый из основных цветов солнечного спектра, соответствует какому – либо имени.  Различные оттенки дополняют характеристику человека, позволяя наиболее полно раскрыть человеку его личность. Иногда людям может соответствовать несколько цветов.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 </w:t>
      </w:r>
      <w:r w:rsidRPr="001E1647">
        <w:rPr>
          <w:b/>
        </w:rPr>
        <w:t>ТЕМНО - ЗЕЛЕНЫЙ</w:t>
      </w:r>
      <w:r w:rsidRPr="001E1647">
        <w:t xml:space="preserve">: Сергей; </w:t>
      </w:r>
      <w:r w:rsidRPr="001E1647">
        <w:rPr>
          <w:b/>
        </w:rPr>
        <w:t>ЗЕЛЕНЫЙ:</w:t>
      </w:r>
      <w:r w:rsidRPr="001E1647">
        <w:t xml:space="preserve"> Анастасия.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 ЗЕЛЕНЫЙ ЦВЕТ – люди, чьи имена соответствуют этому цвету,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 очень осторожны, они практичны, с глубокими познаниями в различных областях. Они не стремятся быть лидерами, ясно выражают свою мысль.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rPr>
          <w:b/>
        </w:rPr>
        <w:t>ФИОЛЕТОВЫЙ:</w:t>
      </w:r>
      <w:r w:rsidRPr="001E1647">
        <w:t xml:space="preserve"> Алексей, Александр, Никита, Виктория, Дарья.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Характер этих людей сильно зависит от отчеств. Эти люди чувствуют неудовлетворенными, раздражительными и нетерпеливыми к чужым недостаткам.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rPr>
          <w:b/>
        </w:rPr>
        <w:t>ЧЕРНЫЙ:</w:t>
      </w:r>
      <w:r w:rsidRPr="001E1647">
        <w:t xml:space="preserve"> Илья, Сергей. Ксения.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lastRenderedPageBreak/>
        <w:t xml:space="preserve"> Люди с именами, соответствующими черному цвету очень упрямы, независимы, горды и очень дисциплинированы. Они не любят, когда их критикуют. Они упрямы в достижении своих целей.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rPr>
          <w:b/>
        </w:rPr>
        <w:t>СИНИЙ</w:t>
      </w:r>
      <w:r w:rsidRPr="001E1647">
        <w:t xml:space="preserve">: </w:t>
      </w:r>
      <w:proofErr w:type="gramStart"/>
      <w:r w:rsidRPr="001E1647">
        <w:t>Артем, Геннадий, Егор, Юрий, Любовь, Марина, Мария, Андрей, Ольга, Иван, Кристина.</w:t>
      </w:r>
      <w:proofErr w:type="gramEnd"/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Эти люди уверены в себе, умеют принимать самостоятельные обдуманные решения. Сами выбирают себе друзей. Ценят хорошие отношения и никогда не предадут друзей. Уравновешены.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rPr>
          <w:b/>
        </w:rPr>
        <w:t>ЖЕЛТЫЙ:</w:t>
      </w:r>
      <w:r w:rsidRPr="001E1647">
        <w:t xml:space="preserve"> Андрей, Антон, Виктор, Анна, Елена.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Эти люди очень энергичны, активны и инициативны. Это личности, стимулирующие других. У них, как у солнца, избыток энергии, и этим они заражают окружающих. Им любые трудности по плечу.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rPr>
          <w:b/>
        </w:rPr>
        <w:t>КРАСНЫЙ:</w:t>
      </w:r>
      <w:r w:rsidRPr="001E1647">
        <w:t xml:space="preserve"> Елизавета, Юрии, Екатерина, Кирилл, Максим, Семен, Дарья.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Носители данных имен необычайно талантливы. Они очень любят математику. Добиваются больших успехов, но излишне </w:t>
      </w:r>
      <w:proofErr w:type="gramStart"/>
      <w:r w:rsidRPr="001E1647">
        <w:t>вспыльчивы</w:t>
      </w:r>
      <w:proofErr w:type="gramEnd"/>
      <w:r w:rsidRPr="001E1647">
        <w:t>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Оттенки красного: </w:t>
      </w:r>
      <w:r w:rsidRPr="001E1647">
        <w:rPr>
          <w:b/>
        </w:rPr>
        <w:t>МАЛИНОВЫЙ, ОРАНЖЕВЫЙ, ТЕМНО – КРАСНЫЙ, ПУРПУРНЫЙ, АЛЫЙ</w:t>
      </w:r>
      <w:r w:rsidRPr="001E1647">
        <w:t xml:space="preserve"> – имеют имена: </w:t>
      </w:r>
      <w:proofErr w:type="gramStart"/>
      <w:r w:rsidRPr="001E1647">
        <w:t>Анастасия, Дмитрий, Максим, Елизавета, Екатерина, Ольга, Яна, Евгений, Павел, Оксана, Юлия.</w:t>
      </w:r>
      <w:proofErr w:type="gramEnd"/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Люди с такими именами имеют с раннего детства неустойчивую нервную систему. Они не выносят одиночества, но в тоже время трудно ладят с людьми.</w:t>
      </w:r>
    </w:p>
    <w:p w:rsidR="00E20A95" w:rsidRPr="001E1647" w:rsidRDefault="00E20A95" w:rsidP="001E1647">
      <w:pPr>
        <w:spacing w:line="360" w:lineRule="auto"/>
        <w:ind w:firstLine="709"/>
        <w:jc w:val="both"/>
      </w:pPr>
    </w:p>
    <w:p w:rsidR="00E20A95" w:rsidRPr="001E1647" w:rsidRDefault="00E20A95" w:rsidP="001E1647">
      <w:pPr>
        <w:spacing w:line="360" w:lineRule="auto"/>
        <w:ind w:firstLine="709"/>
        <w:jc w:val="center"/>
        <w:rPr>
          <w:b/>
          <w:i/>
        </w:rPr>
      </w:pPr>
      <w:r w:rsidRPr="001E1647">
        <w:rPr>
          <w:b/>
          <w:i/>
        </w:rPr>
        <w:t>Что в имени тебе моем.</w:t>
      </w:r>
    </w:p>
    <w:p w:rsidR="00E20A95" w:rsidRPr="001E1647" w:rsidRDefault="00E20A95" w:rsidP="001E1647">
      <w:pPr>
        <w:spacing w:line="360" w:lineRule="auto"/>
        <w:ind w:firstLine="709"/>
      </w:pPr>
      <w:r w:rsidRPr="001E1647">
        <w:t>Так что же означают наши имена: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Анастасия        «воскресшая»  (греч.)</w:t>
      </w:r>
      <w:r w:rsidRPr="001E1647">
        <w:tab/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 xml:space="preserve">Анна                 «милостивая»  (греч.) 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Антонина         «пространная»  (лат.)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Виктория          «победа» (лат.)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Дарья                «повелительница» (перс.)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Евгения             «благородная» (греч.)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Екатерина         «чистая, непорочная» (греч.)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Елена                «солнечная»  (греч.)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Елизавета         «Божья клятва» (евр.)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Кристина          «христианка» (греч.)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Любовь             «любимая» (слав.)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Марина             «морская» (лат.)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lastRenderedPageBreak/>
        <w:t>Мария               «горькая, печальная» (др. – евр.)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Оксана              «чужестранка, гостья» (греч.)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Ольга                «достойная» (сканд.)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Юлия                «июльская» (лат.)</w:t>
      </w:r>
    </w:p>
    <w:p w:rsidR="00E20A95" w:rsidRPr="001E1647" w:rsidRDefault="00E20A95" w:rsidP="001E1647">
      <w:pPr>
        <w:tabs>
          <w:tab w:val="left" w:pos="2320"/>
        </w:tabs>
        <w:spacing w:line="360" w:lineRule="auto"/>
        <w:ind w:firstLine="709"/>
        <w:jc w:val="both"/>
      </w:pPr>
      <w:r w:rsidRPr="001E1647">
        <w:t>Яна                    «Богом данная» (евр.)</w:t>
      </w:r>
    </w:p>
    <w:p w:rsidR="00E20A95" w:rsidRPr="001E1647" w:rsidRDefault="00E20A95" w:rsidP="001E1647">
      <w:pPr>
        <w:tabs>
          <w:tab w:val="left" w:pos="2300"/>
        </w:tabs>
        <w:spacing w:line="360" w:lineRule="auto"/>
        <w:ind w:firstLine="709"/>
        <w:jc w:val="both"/>
      </w:pPr>
    </w:p>
    <w:p w:rsidR="00E20A95" w:rsidRPr="001E1647" w:rsidRDefault="00E20A95" w:rsidP="001E1647">
      <w:pPr>
        <w:tabs>
          <w:tab w:val="left" w:pos="2300"/>
        </w:tabs>
        <w:spacing w:line="360" w:lineRule="auto"/>
        <w:ind w:firstLine="709"/>
        <w:jc w:val="both"/>
      </w:pPr>
      <w:r w:rsidRPr="001E1647">
        <w:t>Александр</w:t>
      </w:r>
      <w:r w:rsidRPr="001E1647">
        <w:tab/>
        <w:t>«мужественный защитник» (греч.)</w:t>
      </w:r>
    </w:p>
    <w:p w:rsidR="00E20A95" w:rsidRPr="001E1647" w:rsidRDefault="00E20A95" w:rsidP="001E1647">
      <w:pPr>
        <w:tabs>
          <w:tab w:val="left" w:pos="2300"/>
        </w:tabs>
        <w:spacing w:line="360" w:lineRule="auto"/>
        <w:ind w:firstLine="709"/>
        <w:jc w:val="both"/>
      </w:pPr>
      <w:r w:rsidRPr="001E1647">
        <w:t>Алексей</w:t>
      </w:r>
      <w:r w:rsidRPr="001E1647">
        <w:tab/>
        <w:t>«защитник» (греч.)</w:t>
      </w:r>
    </w:p>
    <w:p w:rsidR="00E20A95" w:rsidRPr="001E1647" w:rsidRDefault="00E20A95" w:rsidP="001E1647">
      <w:pPr>
        <w:tabs>
          <w:tab w:val="left" w:pos="2300"/>
        </w:tabs>
        <w:spacing w:line="360" w:lineRule="auto"/>
        <w:ind w:firstLine="709"/>
        <w:jc w:val="both"/>
      </w:pPr>
      <w:r w:rsidRPr="001E1647">
        <w:t>Андрей</w:t>
      </w:r>
      <w:r w:rsidRPr="001E1647">
        <w:tab/>
        <w:t>«мужественный» (греч.)</w:t>
      </w:r>
    </w:p>
    <w:p w:rsidR="00E20A95" w:rsidRPr="001E1647" w:rsidRDefault="00E20A95" w:rsidP="001E1647">
      <w:pPr>
        <w:tabs>
          <w:tab w:val="left" w:pos="2300"/>
        </w:tabs>
        <w:spacing w:line="360" w:lineRule="auto"/>
        <w:ind w:firstLine="709"/>
        <w:jc w:val="both"/>
      </w:pPr>
      <w:r w:rsidRPr="001E1647">
        <w:t>Антон</w:t>
      </w:r>
      <w:r w:rsidRPr="001E1647">
        <w:tab/>
        <w:t>«состязающийся» (лат.)</w:t>
      </w:r>
    </w:p>
    <w:p w:rsidR="00E20A95" w:rsidRPr="001E1647" w:rsidRDefault="00E20A95" w:rsidP="001E1647">
      <w:pPr>
        <w:tabs>
          <w:tab w:val="left" w:pos="2300"/>
        </w:tabs>
        <w:spacing w:line="360" w:lineRule="auto"/>
        <w:ind w:firstLine="709"/>
        <w:jc w:val="both"/>
      </w:pPr>
      <w:r w:rsidRPr="001E1647">
        <w:t>Артем</w:t>
      </w:r>
      <w:r w:rsidRPr="001E1647">
        <w:tab/>
        <w:t>«безупречного здоровья» (греч.)</w:t>
      </w:r>
    </w:p>
    <w:p w:rsidR="00E20A95" w:rsidRPr="001E1647" w:rsidRDefault="00E20A95" w:rsidP="001E1647">
      <w:pPr>
        <w:tabs>
          <w:tab w:val="left" w:pos="2300"/>
        </w:tabs>
        <w:spacing w:line="360" w:lineRule="auto"/>
        <w:ind w:firstLine="709"/>
        <w:jc w:val="both"/>
      </w:pPr>
      <w:r w:rsidRPr="001E1647">
        <w:t>Виктор</w:t>
      </w:r>
      <w:r w:rsidRPr="001E1647">
        <w:tab/>
        <w:t>«победитель» (лат.)</w:t>
      </w:r>
    </w:p>
    <w:p w:rsidR="00E20A95" w:rsidRPr="001E1647" w:rsidRDefault="00E20A95" w:rsidP="001E1647">
      <w:pPr>
        <w:tabs>
          <w:tab w:val="left" w:pos="2300"/>
        </w:tabs>
        <w:spacing w:line="360" w:lineRule="auto"/>
        <w:ind w:firstLine="709"/>
        <w:jc w:val="both"/>
      </w:pPr>
      <w:r w:rsidRPr="001E1647">
        <w:t>Геннадий</w:t>
      </w:r>
      <w:r w:rsidRPr="001E1647">
        <w:tab/>
        <w:t>«благородный» (греч.)</w:t>
      </w:r>
    </w:p>
    <w:p w:rsidR="00E20A95" w:rsidRPr="001E1647" w:rsidRDefault="00E20A95" w:rsidP="001E1647">
      <w:pPr>
        <w:tabs>
          <w:tab w:val="left" w:pos="2300"/>
        </w:tabs>
        <w:spacing w:line="360" w:lineRule="auto"/>
        <w:ind w:firstLine="709"/>
        <w:jc w:val="both"/>
      </w:pPr>
      <w:r w:rsidRPr="001E1647">
        <w:t>Дмитрий</w:t>
      </w:r>
      <w:r w:rsidRPr="001E1647">
        <w:tab/>
        <w:t>в честь богини плодородия Деметры (греч.)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Егор (Георгий)      «Земледелец» (греч.)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Иван (Иоанн)         «дар Бога» (др.-евр.)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Илья</w:t>
      </w:r>
      <w:r w:rsidRPr="001E1647">
        <w:tab/>
        <w:t xml:space="preserve">                       «Яве – мой Бог» (др.-евр.)</w:t>
      </w:r>
    </w:p>
    <w:p w:rsidR="00E20A95" w:rsidRPr="001E1647" w:rsidRDefault="00E20A95" w:rsidP="001E1647">
      <w:pPr>
        <w:tabs>
          <w:tab w:val="left" w:pos="2380"/>
        </w:tabs>
        <w:spacing w:line="360" w:lineRule="auto"/>
        <w:ind w:firstLine="709"/>
        <w:jc w:val="both"/>
      </w:pPr>
      <w:r w:rsidRPr="001E1647">
        <w:t>Кирилл</w:t>
      </w:r>
      <w:r w:rsidRPr="001E1647">
        <w:tab/>
        <w:t>«господин» (греч.)</w:t>
      </w:r>
    </w:p>
    <w:p w:rsidR="00E20A95" w:rsidRPr="001E1647" w:rsidRDefault="00E20A95" w:rsidP="001E1647">
      <w:pPr>
        <w:tabs>
          <w:tab w:val="left" w:pos="2380"/>
        </w:tabs>
        <w:spacing w:line="360" w:lineRule="auto"/>
        <w:ind w:firstLine="709"/>
        <w:jc w:val="both"/>
      </w:pPr>
      <w:r w:rsidRPr="001E1647">
        <w:t>Максим</w:t>
      </w:r>
      <w:r w:rsidRPr="001E1647">
        <w:tab/>
        <w:t>«превеликий» (лат.)</w:t>
      </w:r>
    </w:p>
    <w:p w:rsidR="00E20A95" w:rsidRPr="001E1647" w:rsidRDefault="00E20A95" w:rsidP="001E1647">
      <w:pPr>
        <w:tabs>
          <w:tab w:val="left" w:pos="2380"/>
        </w:tabs>
        <w:spacing w:line="360" w:lineRule="auto"/>
        <w:ind w:firstLine="709"/>
        <w:jc w:val="both"/>
      </w:pPr>
      <w:r w:rsidRPr="001E1647">
        <w:t>Никита</w:t>
      </w:r>
      <w:r w:rsidRPr="001E1647">
        <w:tab/>
        <w:t>«победитель» (греч.)</w:t>
      </w:r>
    </w:p>
    <w:p w:rsidR="00E20A95" w:rsidRPr="001E1647" w:rsidRDefault="00E20A95" w:rsidP="001E1647">
      <w:pPr>
        <w:tabs>
          <w:tab w:val="left" w:pos="2380"/>
        </w:tabs>
        <w:spacing w:line="360" w:lineRule="auto"/>
        <w:ind w:firstLine="709"/>
        <w:jc w:val="both"/>
      </w:pPr>
      <w:r w:rsidRPr="001E1647">
        <w:t>Павел</w:t>
      </w:r>
      <w:r w:rsidRPr="001E1647">
        <w:tab/>
        <w:t>«малый» (лат.)</w:t>
      </w:r>
    </w:p>
    <w:p w:rsidR="00E20A95" w:rsidRPr="001E1647" w:rsidRDefault="00E20A95" w:rsidP="001E1647">
      <w:pPr>
        <w:tabs>
          <w:tab w:val="left" w:pos="2380"/>
        </w:tabs>
        <w:spacing w:line="360" w:lineRule="auto"/>
        <w:ind w:firstLine="709"/>
        <w:jc w:val="both"/>
      </w:pPr>
      <w:r w:rsidRPr="001E1647">
        <w:t>Сергей</w:t>
      </w:r>
      <w:r w:rsidRPr="001E1647">
        <w:tab/>
        <w:t>«высокочтимый» (лат.)</w:t>
      </w:r>
    </w:p>
    <w:p w:rsidR="00E20A95" w:rsidRPr="001E1647" w:rsidRDefault="00E20A95" w:rsidP="001E1647">
      <w:pPr>
        <w:tabs>
          <w:tab w:val="left" w:pos="2380"/>
        </w:tabs>
        <w:spacing w:line="360" w:lineRule="auto"/>
        <w:ind w:firstLine="709"/>
        <w:jc w:val="both"/>
      </w:pPr>
      <w:r w:rsidRPr="001E1647">
        <w:t>Юрий</w:t>
      </w:r>
      <w:r w:rsidRPr="001E1647">
        <w:tab/>
        <w:t>«герой» (греч.)</w:t>
      </w:r>
    </w:p>
    <w:p w:rsidR="00E20A95" w:rsidRPr="001E1647" w:rsidRDefault="00E20A95" w:rsidP="001E1647">
      <w:pPr>
        <w:tabs>
          <w:tab w:val="left" w:pos="2380"/>
        </w:tabs>
        <w:spacing w:line="360" w:lineRule="auto"/>
        <w:ind w:firstLine="709"/>
        <w:jc w:val="both"/>
      </w:pPr>
      <w:r w:rsidRPr="001E1647">
        <w:t>Ярослав</w:t>
      </w:r>
      <w:r w:rsidRPr="001E1647">
        <w:tab/>
        <w:t>«сильный, славный» (слав.)</w:t>
      </w:r>
    </w:p>
    <w:p w:rsidR="00E20A95" w:rsidRPr="001E1647" w:rsidRDefault="00E20A95" w:rsidP="001E1647">
      <w:pPr>
        <w:spacing w:line="360" w:lineRule="auto"/>
        <w:ind w:firstLine="709"/>
        <w:jc w:val="both"/>
        <w:rPr>
          <w:b/>
          <w:i/>
        </w:rPr>
      </w:pPr>
    </w:p>
    <w:p w:rsidR="00E20A95" w:rsidRPr="001E1647" w:rsidRDefault="00E20A95" w:rsidP="001E1647">
      <w:pPr>
        <w:spacing w:line="360" w:lineRule="auto"/>
        <w:ind w:firstLine="709"/>
        <w:jc w:val="both"/>
        <w:rPr>
          <w:b/>
          <w:i/>
        </w:rPr>
      </w:pPr>
      <w:r w:rsidRPr="001E1647">
        <w:rPr>
          <w:b/>
          <w:i/>
        </w:rPr>
        <w:t>Игра «Поменяйтесь все</w:t>
      </w:r>
      <w:proofErr w:type="gramStart"/>
      <w:r w:rsidRPr="001E1647">
        <w:rPr>
          <w:b/>
          <w:i/>
        </w:rPr>
        <w:t>,  …»</w:t>
      </w:r>
      <w:proofErr w:type="gramEnd"/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Все встают в круг и выбирают водящего. Водящий стоит в центре круга и дает команды</w:t>
      </w:r>
      <w:r w:rsidRPr="001E1647">
        <w:rPr>
          <w:b/>
          <w:i/>
        </w:rPr>
        <w:t xml:space="preserve"> «Поменяйтесь все</w:t>
      </w:r>
      <w:proofErr w:type="gramStart"/>
      <w:r w:rsidRPr="001E1647">
        <w:rPr>
          <w:b/>
          <w:i/>
        </w:rPr>
        <w:t>, …»</w:t>
      </w:r>
      <w:r w:rsidRPr="001E1647">
        <w:t xml:space="preserve">, </w:t>
      </w:r>
      <w:proofErr w:type="gramEnd"/>
      <w:r w:rsidRPr="001E1647">
        <w:t>а все их выполняют. Сам водящий тоже  участвует в перестроении, занимая место какого – либо игрока. Ведущим становится тот игрок, которому не досталось места.</w:t>
      </w:r>
    </w:p>
    <w:p w:rsidR="00E20A95" w:rsidRPr="001E1647" w:rsidRDefault="00E20A95" w:rsidP="001E1647">
      <w:pPr>
        <w:spacing w:line="360" w:lineRule="auto"/>
        <w:ind w:firstLine="709"/>
        <w:jc w:val="both"/>
      </w:pPr>
      <w:r w:rsidRPr="001E1647">
        <w:t>Водящий: … носит имя …</w:t>
      </w:r>
    </w:p>
    <w:p w:rsidR="00E20A95" w:rsidRPr="001E1647" w:rsidRDefault="00E20A95" w:rsidP="001E1647">
      <w:pPr>
        <w:tabs>
          <w:tab w:val="left" w:pos="1620"/>
        </w:tabs>
        <w:spacing w:line="360" w:lineRule="auto"/>
        <w:ind w:firstLine="709"/>
        <w:jc w:val="both"/>
      </w:pPr>
      <w:r w:rsidRPr="001E1647">
        <w:tab/>
        <w:t>… чьё имя начинается с гласной.</w:t>
      </w:r>
    </w:p>
    <w:p w:rsidR="00E20A95" w:rsidRPr="001E1647" w:rsidRDefault="00E20A95" w:rsidP="001E1647">
      <w:pPr>
        <w:tabs>
          <w:tab w:val="left" w:pos="1620"/>
        </w:tabs>
        <w:spacing w:line="360" w:lineRule="auto"/>
        <w:ind w:firstLine="709"/>
        <w:jc w:val="both"/>
      </w:pPr>
      <w:r w:rsidRPr="001E1647">
        <w:t xml:space="preserve">                  … </w:t>
      </w:r>
      <w:proofErr w:type="gramStart"/>
      <w:r w:rsidRPr="001E1647">
        <w:t>у</w:t>
      </w:r>
      <w:proofErr w:type="gramEnd"/>
      <w:r w:rsidRPr="001E1647">
        <w:t xml:space="preserve"> кого в имени есть звук [а] и т.д.</w:t>
      </w:r>
    </w:p>
    <w:p w:rsidR="00E20A95" w:rsidRPr="001E1647" w:rsidRDefault="00E20A95" w:rsidP="001E1647">
      <w:pPr>
        <w:tabs>
          <w:tab w:val="left" w:pos="1620"/>
        </w:tabs>
        <w:spacing w:line="360" w:lineRule="auto"/>
        <w:jc w:val="both"/>
      </w:pPr>
    </w:p>
    <w:p w:rsidR="00E20A95" w:rsidRPr="001E1647" w:rsidRDefault="00E20A95" w:rsidP="001E1647">
      <w:pPr>
        <w:pStyle w:val="c1"/>
        <w:spacing w:before="0" w:after="0" w:line="360" w:lineRule="auto"/>
        <w:rPr>
          <w:rStyle w:val="c7"/>
          <w:b/>
          <w:bCs/>
        </w:rPr>
      </w:pPr>
      <w:r w:rsidRPr="001E1647">
        <w:t>Музыкальный конкурс</w:t>
      </w:r>
      <w:r w:rsidRPr="001E1647">
        <w:rPr>
          <w:rStyle w:val="apple-converted-space"/>
        </w:rPr>
        <w:t> </w:t>
      </w:r>
      <w:r w:rsidRPr="001E1647">
        <w:rPr>
          <w:rStyle w:val="c7"/>
          <w:b/>
          <w:bCs/>
        </w:rPr>
        <w:t>« Послушай фонограмму»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lastRenderedPageBreak/>
        <w:t xml:space="preserve">1.фрагмент песни « Александра» </w:t>
      </w:r>
      <w:proofErr w:type="gramStart"/>
      <w:r w:rsidRPr="001E1647">
        <w:t xml:space="preserve">( </w:t>
      </w:r>
      <w:proofErr w:type="gramEnd"/>
      <w:r w:rsidRPr="001E1647">
        <w:t xml:space="preserve">муз. </w:t>
      </w:r>
      <w:proofErr w:type="gramStart"/>
      <w:r w:rsidRPr="001E1647">
        <w:t>С.Никитина, сл. Д.Сухарева и Ю.Визбора из к/</w:t>
      </w:r>
      <w:proofErr w:type="spellStart"/>
      <w:r w:rsidRPr="001E1647">
        <w:t>ф</w:t>
      </w:r>
      <w:proofErr w:type="spellEnd"/>
      <w:r w:rsidRPr="001E1647">
        <w:t xml:space="preserve"> «Москва слезам не верит»)</w:t>
      </w:r>
      <w:proofErr w:type="gramEnd"/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Учитель: Не только в этой песне звучат наши имена. Вспомним несколько песен</w:t>
      </w:r>
      <w:proofErr w:type="gramStart"/>
      <w:r w:rsidRPr="001E1647">
        <w:t xml:space="preserve"> ,</w:t>
      </w:r>
      <w:proofErr w:type="gramEnd"/>
      <w:r w:rsidRPr="001E1647">
        <w:t xml:space="preserve"> в которых они звучали.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 xml:space="preserve">2 фрагмент песни « Олеся» </w:t>
      </w:r>
      <w:proofErr w:type="gramStart"/>
      <w:r w:rsidRPr="001E1647">
        <w:t xml:space="preserve">( </w:t>
      </w:r>
      <w:proofErr w:type="spellStart"/>
      <w:proofErr w:type="gramEnd"/>
      <w:r w:rsidRPr="001E1647">
        <w:t>анс</w:t>
      </w:r>
      <w:proofErr w:type="spellEnd"/>
      <w:r w:rsidRPr="001E1647">
        <w:t xml:space="preserve">. « </w:t>
      </w:r>
      <w:proofErr w:type="spellStart"/>
      <w:proofErr w:type="gramStart"/>
      <w:r w:rsidRPr="001E1647">
        <w:t>Песняры</w:t>
      </w:r>
      <w:proofErr w:type="spellEnd"/>
      <w:r w:rsidRPr="001E1647">
        <w:t>»)</w:t>
      </w:r>
      <w:proofErr w:type="gramEnd"/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 xml:space="preserve">3 </w:t>
      </w:r>
      <w:proofErr w:type="spellStart"/>
      <w:r w:rsidRPr="001E1647">
        <w:t>фраг</w:t>
      </w:r>
      <w:proofErr w:type="spellEnd"/>
      <w:r w:rsidRPr="001E1647">
        <w:t>. « Лизавета</w:t>
      </w:r>
      <w:proofErr w:type="gramStart"/>
      <w:r w:rsidRPr="001E1647">
        <w:t>»(</w:t>
      </w:r>
      <w:proofErr w:type="gramEnd"/>
      <w:r w:rsidRPr="001E1647">
        <w:t xml:space="preserve"> муз. </w:t>
      </w:r>
      <w:proofErr w:type="gramStart"/>
      <w:r w:rsidRPr="001E1647">
        <w:t>Н.Богословского)</w:t>
      </w:r>
      <w:proofErr w:type="gramEnd"/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 xml:space="preserve">4 </w:t>
      </w:r>
      <w:proofErr w:type="spellStart"/>
      <w:r w:rsidRPr="001E1647">
        <w:t>фраг</w:t>
      </w:r>
      <w:proofErr w:type="spellEnd"/>
      <w:r w:rsidRPr="001E1647">
        <w:t xml:space="preserve">. Танечка» </w:t>
      </w:r>
      <w:proofErr w:type="gramStart"/>
      <w:r w:rsidRPr="001E1647">
        <w:t xml:space="preserve">( </w:t>
      </w:r>
      <w:proofErr w:type="gramEnd"/>
      <w:r w:rsidRPr="001E1647">
        <w:t xml:space="preserve">муз. </w:t>
      </w:r>
      <w:proofErr w:type="gramStart"/>
      <w:r w:rsidRPr="001E1647">
        <w:t>Т.Хренникова из к/</w:t>
      </w:r>
      <w:proofErr w:type="spellStart"/>
      <w:r w:rsidRPr="001E1647">
        <w:t>ф</w:t>
      </w:r>
      <w:proofErr w:type="spellEnd"/>
      <w:r w:rsidRPr="001E1647">
        <w:t xml:space="preserve"> «Карнавальная ночь»)</w:t>
      </w:r>
      <w:proofErr w:type="gramEnd"/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А эту песню знают все, сможет её петь весь класс.  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</w:t>
      </w:r>
      <w:proofErr w:type="spellStart"/>
      <w:r w:rsidRPr="001E1647">
        <w:t>М.Блантер</w:t>
      </w:r>
      <w:proofErr w:type="spellEnd"/>
      <w:r w:rsidRPr="001E1647">
        <w:t xml:space="preserve">  « Катюша»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Учитель: Итог беседы.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Имя есть у каждого человека, и не случайно оно символ известности. Знакомясь, спрашивают имя, никто не может предположить, что же будет, если не будет имён.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Во все исторические периоды человеческое общество не обходилось без собственных имён его членов.</w:t>
      </w:r>
    </w:p>
    <w:p w:rsidR="00E20A95" w:rsidRPr="001E1647" w:rsidRDefault="00E20A95" w:rsidP="001E1647">
      <w:pPr>
        <w:pStyle w:val="c1"/>
        <w:spacing w:before="0" w:after="0" w:line="360" w:lineRule="auto"/>
        <w:rPr>
          <w:rStyle w:val="c6"/>
        </w:rPr>
      </w:pPr>
      <w:r w:rsidRPr="001E1647">
        <w:rPr>
          <w:rStyle w:val="c6"/>
        </w:rPr>
        <w:t>Имя – это не просто слово. За каждым именем стоит определенная личность, человек, который отличен от всех других, единственный и неповторимый.</w:t>
      </w:r>
    </w:p>
    <w:p w:rsidR="00E20A95" w:rsidRPr="001E1647" w:rsidRDefault="00E20A95" w:rsidP="001E1647">
      <w:pPr>
        <w:pStyle w:val="c1"/>
        <w:spacing w:before="0" w:after="0" w:line="360" w:lineRule="auto"/>
        <w:rPr>
          <w:rStyle w:val="c6"/>
        </w:rPr>
      </w:pPr>
      <w:r w:rsidRPr="001E1647">
        <w:rPr>
          <w:rStyle w:val="c6"/>
        </w:rPr>
        <w:t>С самого раннего детства и на протяжении всей жизни ни одно слово не слышит человек так часто, как свое имя.</w:t>
      </w:r>
    </w:p>
    <w:p w:rsidR="00E20A95" w:rsidRPr="001E1647" w:rsidRDefault="00E20A95" w:rsidP="001E1647">
      <w:pPr>
        <w:pStyle w:val="c1"/>
        <w:spacing w:before="0" w:after="0" w:line="360" w:lineRule="auto"/>
        <w:rPr>
          <w:rStyle w:val="c6"/>
        </w:rPr>
      </w:pPr>
      <w:r w:rsidRPr="001E1647">
        <w:rPr>
          <w:rStyle w:val="c6"/>
        </w:rPr>
        <w:t>Наше имя связывает нас с нашей семьей, с нашими друзьями и знакомыми. Наше имя связывает нас с нашей малой и большой родиной.</w:t>
      </w:r>
    </w:p>
    <w:p w:rsidR="00E20A95" w:rsidRPr="001E1647" w:rsidRDefault="00E20A95" w:rsidP="001E1647">
      <w:pPr>
        <w:pStyle w:val="c1"/>
        <w:spacing w:before="0" w:after="0" w:line="360" w:lineRule="auto"/>
        <w:rPr>
          <w:rStyle w:val="c6"/>
        </w:rPr>
      </w:pPr>
      <w:r w:rsidRPr="001E1647">
        <w:rPr>
          <w:rStyle w:val="c6"/>
        </w:rPr>
        <w:t>Много есть на свете слов – хороших и плохих, но для каждого человека есть только одно слово, которое больше всех других вызывает различные эмоциональные переживания, слово, которое наиболее благоприятно его душе – его собственное имя.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« Проститься» с именами мы хотели бы стихами, где находим глубокие мысли о воплощенном имени: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Что в имени тебе моем?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Оно умрет, как шум печальный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Волны, блеснувшей в берег дальний,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 Как звук ночной в лесу глухом.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Оно на памятном листке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Оставит мёртвый след, подобный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Узору надписи надгробной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На непонятном языке.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Что в нём? Забытое  давно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В волненьях новых и мятежных,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lastRenderedPageBreak/>
        <w:t>                              Твоей душе не даст оно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Воспоминаний чистых, нежных,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 Но в день печали, в тишине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 Произнеси его, тоскуя: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 Скажи: есть память обо мне,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 Есть  в мире сердце, где живу я.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                                                            ( А.С.Пушкин).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 xml:space="preserve">Звучит аудиозапись песни « Позови меня тихо по имени» в исполнении группы « </w:t>
      </w:r>
      <w:proofErr w:type="spellStart"/>
      <w:r w:rsidRPr="001E1647">
        <w:t>Любэ</w:t>
      </w:r>
      <w:proofErr w:type="spellEnd"/>
      <w:r w:rsidRPr="001E1647">
        <w:t>».</w:t>
      </w:r>
    </w:p>
    <w:p w:rsidR="00E20A95" w:rsidRPr="001E1647" w:rsidRDefault="00E20A95" w:rsidP="001E1647">
      <w:pPr>
        <w:pStyle w:val="c1"/>
        <w:spacing w:before="0" w:after="0" w:line="360" w:lineRule="auto"/>
      </w:pPr>
    </w:p>
    <w:p w:rsidR="00E20A95" w:rsidRPr="001E1647" w:rsidRDefault="00E20A95" w:rsidP="001E1647">
      <w:pPr>
        <w:pStyle w:val="c1"/>
        <w:spacing w:before="0" w:after="0" w:line="360" w:lineRule="auto"/>
        <w:jc w:val="center"/>
      </w:pPr>
      <w:r w:rsidRPr="001E1647">
        <w:t>Использованная литература</w:t>
      </w:r>
    </w:p>
    <w:p w:rsidR="00E20A95" w:rsidRPr="001E1647" w:rsidRDefault="00E20A95" w:rsidP="001E1647">
      <w:pPr>
        <w:pStyle w:val="c1"/>
        <w:spacing w:before="0" w:after="0" w:line="360" w:lineRule="auto"/>
        <w:jc w:val="center"/>
      </w:pP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 xml:space="preserve">1.Никонов В.А. Ищем имя. </w:t>
      </w:r>
      <w:proofErr w:type="gramStart"/>
      <w:r w:rsidRPr="001E1647">
        <w:t>–</w:t>
      </w:r>
      <w:proofErr w:type="spellStart"/>
      <w:r w:rsidRPr="001E1647">
        <w:t>М</w:t>
      </w:r>
      <w:proofErr w:type="gramEnd"/>
      <w:r w:rsidRPr="001E1647">
        <w:t>.;Сов</w:t>
      </w:r>
      <w:proofErr w:type="spellEnd"/>
      <w:r w:rsidRPr="001E1647">
        <w:t>. Россия;1988</w:t>
      </w:r>
    </w:p>
    <w:p w:rsidR="00E20A95" w:rsidRPr="001E1647" w:rsidRDefault="00E20A95" w:rsidP="001E1647">
      <w:pPr>
        <w:pStyle w:val="c1"/>
        <w:spacing w:line="360" w:lineRule="auto"/>
      </w:pPr>
      <w:r w:rsidRPr="001E1647">
        <w:t>2. Пушкин А.С. Поэмы. Драматические произведения. М: Дрофа</w:t>
      </w:r>
      <w:proofErr w:type="gramStart"/>
      <w:r w:rsidRPr="001E1647">
        <w:t>;В</w:t>
      </w:r>
      <w:proofErr w:type="gramEnd"/>
      <w:r w:rsidRPr="001E1647">
        <w:t>ече;2002</w:t>
      </w:r>
    </w:p>
    <w:p w:rsidR="00E20A95" w:rsidRPr="001E1647" w:rsidRDefault="00E20A95" w:rsidP="001E1647">
      <w:pPr>
        <w:pStyle w:val="c1"/>
        <w:spacing w:line="360" w:lineRule="auto"/>
      </w:pPr>
      <w:r w:rsidRPr="001E1647">
        <w:t xml:space="preserve"> 3. А.Н.Тихонов, Л.З.Бояринова, А.Г.Рыжкова Словарь русских личных имен  </w:t>
      </w:r>
    </w:p>
    <w:p w:rsidR="00E20A95" w:rsidRPr="001E1647" w:rsidRDefault="00E20A95" w:rsidP="001E1647">
      <w:pPr>
        <w:pStyle w:val="c1"/>
        <w:spacing w:line="360" w:lineRule="auto"/>
      </w:pPr>
      <w:r w:rsidRPr="001E1647">
        <w:t xml:space="preserve">4. В.И.Даль Пословицы русского народа. – М.: ОЛМА – Пресс, 1999.  </w:t>
      </w:r>
    </w:p>
    <w:p w:rsidR="00E20A95" w:rsidRPr="001E1647" w:rsidRDefault="00E20A95" w:rsidP="001E1647">
      <w:pPr>
        <w:pStyle w:val="c1"/>
        <w:spacing w:line="360" w:lineRule="auto"/>
      </w:pPr>
      <w:r w:rsidRPr="001E1647">
        <w:t>5. О.А.Никитина, М.С.Зимина Загадки наших имен. – СПб</w:t>
      </w:r>
      <w:proofErr w:type="gramStart"/>
      <w:r w:rsidRPr="001E1647">
        <w:t>.: «</w:t>
      </w:r>
      <w:proofErr w:type="gramEnd"/>
      <w:r w:rsidRPr="001E1647">
        <w:t xml:space="preserve">Издательство «Золотой век», 20016  </w:t>
      </w:r>
    </w:p>
    <w:p w:rsidR="00E20A95" w:rsidRPr="001E1647" w:rsidRDefault="00E20A95" w:rsidP="001E1647">
      <w:pPr>
        <w:pStyle w:val="c1"/>
        <w:spacing w:line="360" w:lineRule="auto"/>
        <w:jc w:val="center"/>
      </w:pPr>
      <w:r w:rsidRPr="001E1647">
        <w:t>6. Е.Н.Полякова Из истории русских имен и фамилий. – М.: Гуманитарный центр «Монолит», 2002</w:t>
      </w:r>
    </w:p>
    <w:p w:rsidR="00E20A95" w:rsidRPr="001E1647" w:rsidRDefault="00E20A95" w:rsidP="001E1647">
      <w:pPr>
        <w:pStyle w:val="c1"/>
        <w:spacing w:line="360" w:lineRule="auto"/>
      </w:pPr>
      <w:r w:rsidRPr="001E1647">
        <w:t>7. Л.В.Успенский Слово о словах (очерки о языке) – К. «Веселка», 1987.</w:t>
      </w:r>
    </w:p>
    <w:p w:rsidR="00E20A95" w:rsidRPr="001E1647" w:rsidRDefault="00E20A95" w:rsidP="001E1647">
      <w:pPr>
        <w:pStyle w:val="c1"/>
        <w:spacing w:before="0" w:after="0" w:line="360" w:lineRule="auto"/>
      </w:pPr>
      <w:r w:rsidRPr="001E1647">
        <w:t>8. Л.В.Успенский Ты и твое имя – Л., 1972.</w:t>
      </w:r>
    </w:p>
    <w:p w:rsidR="00E20A95" w:rsidRPr="001E1647" w:rsidRDefault="00E20A95" w:rsidP="001E1647">
      <w:pPr>
        <w:pStyle w:val="c1"/>
        <w:tabs>
          <w:tab w:val="left" w:pos="0"/>
        </w:tabs>
        <w:spacing w:before="0" w:after="0" w:line="360" w:lineRule="auto"/>
        <w:jc w:val="center"/>
      </w:pPr>
    </w:p>
    <w:p w:rsidR="00E20A95" w:rsidRPr="001E1647" w:rsidRDefault="00E20A95" w:rsidP="001E1647">
      <w:pPr>
        <w:pStyle w:val="c1"/>
        <w:tabs>
          <w:tab w:val="left" w:pos="0"/>
        </w:tabs>
        <w:spacing w:before="0" w:after="0" w:line="360" w:lineRule="auto"/>
      </w:pPr>
      <w:r w:rsidRPr="001E1647">
        <w:t xml:space="preserve">                    </w:t>
      </w:r>
    </w:p>
    <w:p w:rsidR="00E20A95" w:rsidRPr="001E1647" w:rsidRDefault="00E20A95" w:rsidP="001E1647">
      <w:pPr>
        <w:tabs>
          <w:tab w:val="left" w:pos="0"/>
        </w:tabs>
        <w:spacing w:line="360" w:lineRule="auto"/>
        <w:jc w:val="center"/>
      </w:pPr>
    </w:p>
    <w:p w:rsidR="00B1389D" w:rsidRPr="001E1647" w:rsidRDefault="00B1389D" w:rsidP="001E1647">
      <w:pPr>
        <w:spacing w:line="360" w:lineRule="auto"/>
      </w:pPr>
    </w:p>
    <w:sectPr w:rsidR="00B1389D" w:rsidRPr="001E1647" w:rsidSect="00E20A95">
      <w:pgSz w:w="11906" w:h="16838"/>
      <w:pgMar w:top="1098" w:right="849" w:bottom="1098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A95"/>
    <w:rsid w:val="001E1647"/>
    <w:rsid w:val="00307FE4"/>
    <w:rsid w:val="005C52FF"/>
    <w:rsid w:val="009000E0"/>
    <w:rsid w:val="00B1389D"/>
    <w:rsid w:val="00D64538"/>
    <w:rsid w:val="00E2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A95"/>
  </w:style>
  <w:style w:type="character" w:customStyle="1" w:styleId="c6">
    <w:name w:val="c6"/>
    <w:basedOn w:val="a0"/>
    <w:rsid w:val="00E20A95"/>
  </w:style>
  <w:style w:type="character" w:customStyle="1" w:styleId="c7">
    <w:name w:val="c7"/>
    <w:basedOn w:val="a0"/>
    <w:rsid w:val="00E20A95"/>
  </w:style>
  <w:style w:type="paragraph" w:customStyle="1" w:styleId="c1">
    <w:name w:val="c1"/>
    <w:basedOn w:val="a"/>
    <w:rsid w:val="00E20A95"/>
    <w:pPr>
      <w:spacing w:before="280" w:after="280"/>
    </w:pPr>
  </w:style>
  <w:style w:type="paragraph" w:styleId="a3">
    <w:name w:val="Balloon Text"/>
    <w:basedOn w:val="a"/>
    <w:link w:val="a4"/>
    <w:uiPriority w:val="99"/>
    <w:semiHidden/>
    <w:unhideWhenUsed/>
    <w:rsid w:val="00E2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1767</Words>
  <Characters>10074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P-Info</cp:lastModifiedBy>
  <cp:revision>4</cp:revision>
  <dcterms:created xsi:type="dcterms:W3CDTF">2015-01-08T17:05:00Z</dcterms:created>
  <dcterms:modified xsi:type="dcterms:W3CDTF">2015-02-01T16:43:00Z</dcterms:modified>
</cp:coreProperties>
</file>